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CCB8E" w14:textId="00FB6C4C" w:rsidR="000975A5" w:rsidRPr="000975A5" w:rsidRDefault="004E2A7F">
      <w:pPr>
        <w:tabs>
          <w:tab w:val="left" w:pos="6486"/>
        </w:tabs>
        <w:ind w:left="107"/>
        <w:rPr>
          <w:rFonts w:ascii="Times New Roman"/>
          <w:i/>
          <w:position w:val="84"/>
          <w:lang w:val="ru-RU"/>
        </w:rPr>
      </w:pPr>
      <w:r>
        <w:rPr>
          <w:rFonts w:ascii="Times New Roman"/>
          <w:noProof/>
          <w:position w:val="84"/>
          <w:sz w:val="20"/>
        </w:rPr>
        <w:drawing>
          <wp:inline distT="0" distB="0" distL="0" distR="0" wp14:anchorId="523F9AC3" wp14:editId="6D2101AE">
            <wp:extent cx="2318839" cy="292607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8839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75A5">
        <w:rPr>
          <w:rFonts w:ascii="Times New Roman"/>
          <w:position w:val="84"/>
          <w:sz w:val="20"/>
        </w:rPr>
        <w:t xml:space="preserve">      </w:t>
      </w:r>
      <w:r w:rsidR="000975A5">
        <w:rPr>
          <w:rFonts w:ascii="Times New Roman"/>
          <w:position w:val="84"/>
          <w:sz w:val="20"/>
        </w:rPr>
        <w:tab/>
      </w:r>
      <w:r w:rsidR="000975A5">
        <w:rPr>
          <w:rFonts w:ascii="Times New Roman"/>
          <w:position w:val="84"/>
          <w:sz w:val="20"/>
        </w:rPr>
        <w:tab/>
      </w:r>
      <w:r w:rsidR="000975A5" w:rsidRPr="000975A5">
        <w:rPr>
          <w:rFonts w:ascii="Times New Roman"/>
          <w:i/>
          <w:position w:val="84"/>
        </w:rPr>
        <w:t xml:space="preserve"> </w:t>
      </w:r>
      <w:r w:rsidR="000975A5" w:rsidRPr="000975A5">
        <w:rPr>
          <w:rFonts w:ascii="Times New Roman"/>
          <w:i/>
          <w:position w:val="84"/>
          <w:lang w:val="ru-RU"/>
        </w:rPr>
        <w:t>Неофициальный</w:t>
      </w:r>
      <w:r w:rsidR="000975A5" w:rsidRPr="000975A5">
        <w:rPr>
          <w:rFonts w:ascii="Times New Roman"/>
          <w:i/>
          <w:position w:val="84"/>
          <w:lang w:val="ru-RU"/>
        </w:rPr>
        <w:t xml:space="preserve"> </w:t>
      </w:r>
      <w:r w:rsidR="000975A5" w:rsidRPr="000975A5">
        <w:rPr>
          <w:rFonts w:ascii="Times New Roman"/>
          <w:i/>
          <w:position w:val="84"/>
          <w:lang w:val="ru-RU"/>
        </w:rPr>
        <w:t>перевод</w:t>
      </w:r>
    </w:p>
    <w:p w14:paraId="0F19A789" w14:textId="647088CB" w:rsidR="00FF23C1" w:rsidRDefault="004E2A7F">
      <w:pPr>
        <w:tabs>
          <w:tab w:val="left" w:pos="6486"/>
        </w:tabs>
        <w:ind w:left="107"/>
        <w:rPr>
          <w:rFonts w:ascii="Times New Roman"/>
          <w:sz w:val="20"/>
        </w:rPr>
      </w:pPr>
      <w:r>
        <w:rPr>
          <w:rFonts w:ascii="Times New Roman"/>
          <w:position w:val="84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264A5E0F" wp14:editId="0E072405">
            <wp:extent cx="2395615" cy="752951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5615" cy="75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CE412" w14:textId="77777777" w:rsidR="00FF23C1" w:rsidRDefault="00FF23C1">
      <w:pPr>
        <w:pStyle w:val="a3"/>
        <w:rPr>
          <w:rFonts w:ascii="Times New Roman"/>
          <w:sz w:val="20"/>
        </w:rPr>
      </w:pPr>
    </w:p>
    <w:p w14:paraId="4906744F" w14:textId="77777777" w:rsidR="00FF23C1" w:rsidRDefault="00FF23C1">
      <w:pPr>
        <w:pStyle w:val="a3"/>
        <w:spacing w:before="2"/>
        <w:rPr>
          <w:rFonts w:ascii="Times New Roman"/>
          <w:sz w:val="29"/>
        </w:rPr>
      </w:pPr>
    </w:p>
    <w:p w14:paraId="17A8D883" w14:textId="399E0D29" w:rsidR="00FF23C1" w:rsidRPr="00EA6893" w:rsidRDefault="001D6E73">
      <w:pPr>
        <w:pStyle w:val="a3"/>
        <w:spacing w:before="101"/>
        <w:ind w:left="672"/>
        <w:rPr>
          <w:lang w:val="ru-RU"/>
        </w:rPr>
      </w:pPr>
      <w:r>
        <w:rPr>
          <w:lang w:val="ru-RU"/>
        </w:rPr>
        <w:t>Исх.№</w:t>
      </w:r>
      <w:r w:rsidR="004E2A7F" w:rsidRPr="00EA6893">
        <w:rPr>
          <w:lang w:val="ru-RU"/>
        </w:rPr>
        <w:t xml:space="preserve">: </w:t>
      </w:r>
      <w:r w:rsidR="004E2A7F">
        <w:rPr>
          <w:spacing w:val="-1"/>
        </w:rPr>
        <w:t>EE</w:t>
      </w:r>
      <w:r w:rsidR="004E2A7F">
        <w:rPr>
          <w:spacing w:val="-3"/>
        </w:rPr>
        <w:t>C</w:t>
      </w:r>
      <w:r w:rsidR="004E2A7F">
        <w:t>A</w:t>
      </w:r>
      <w:r w:rsidR="004E2A7F" w:rsidRPr="00EA6893">
        <w:rPr>
          <w:lang w:val="ru-RU"/>
        </w:rPr>
        <w:t>/</w:t>
      </w:r>
      <w:r w:rsidR="004E2A7F">
        <w:t>TV</w:t>
      </w:r>
      <w:r w:rsidR="004E2A7F" w:rsidRPr="00EA6893">
        <w:rPr>
          <w:lang w:val="ru-RU"/>
        </w:rPr>
        <w:t>/</w:t>
      </w:r>
      <w:r w:rsidR="004E2A7F" w:rsidRPr="00EA6893">
        <w:rPr>
          <w:spacing w:val="-2"/>
          <w:lang w:val="ru-RU"/>
        </w:rPr>
        <w:t>0</w:t>
      </w:r>
      <w:r w:rsidR="004E2A7F" w:rsidRPr="00EA6893">
        <w:rPr>
          <w:lang w:val="ru-RU"/>
        </w:rPr>
        <w:t>4</w:t>
      </w:r>
      <w:r w:rsidR="004E2A7F" w:rsidRPr="00EA6893">
        <w:rPr>
          <w:spacing w:val="-1"/>
          <w:lang w:val="ru-RU"/>
        </w:rPr>
        <w:t>6-</w:t>
      </w:r>
      <w:r w:rsidR="004E2A7F" w:rsidRPr="00EA6893">
        <w:rPr>
          <w:spacing w:val="-2"/>
          <w:lang w:val="ru-RU"/>
        </w:rPr>
        <w:t>0</w:t>
      </w:r>
      <w:r w:rsidR="004E2A7F" w:rsidRPr="00EA6893">
        <w:rPr>
          <w:lang w:val="ru-RU"/>
        </w:rPr>
        <w:t>3</w:t>
      </w:r>
      <w:r w:rsidR="004E2A7F" w:rsidRPr="00EA6893">
        <w:rPr>
          <w:spacing w:val="-3"/>
          <w:lang w:val="ru-RU"/>
        </w:rPr>
        <w:t>/</w:t>
      </w:r>
      <w:r w:rsidR="004E2A7F" w:rsidRPr="00EA6893">
        <w:rPr>
          <w:spacing w:val="-2"/>
          <w:lang w:val="ru-RU"/>
        </w:rPr>
        <w:t>0</w:t>
      </w:r>
      <w:r w:rsidR="004E2A7F" w:rsidRPr="00EA6893">
        <w:rPr>
          <w:smallCaps/>
          <w:lang w:val="ru-RU"/>
        </w:rPr>
        <w:t>4/</w:t>
      </w:r>
      <w:r w:rsidR="004E2A7F" w:rsidRPr="00EA6893">
        <w:rPr>
          <w:smallCaps/>
          <w:spacing w:val="-2"/>
          <w:lang w:val="ru-RU"/>
        </w:rPr>
        <w:t>2</w:t>
      </w:r>
      <w:r w:rsidR="004E2A7F" w:rsidRPr="00EA6893">
        <w:rPr>
          <w:spacing w:val="-2"/>
          <w:lang w:val="ru-RU"/>
        </w:rPr>
        <w:t>0</w:t>
      </w:r>
      <w:r w:rsidR="004E2A7F" w:rsidRPr="00EA6893">
        <w:rPr>
          <w:smallCaps/>
          <w:lang w:val="ru-RU"/>
        </w:rPr>
        <w:t>1</w:t>
      </w:r>
      <w:r w:rsidR="004E2A7F" w:rsidRPr="00EA6893">
        <w:rPr>
          <w:lang w:val="ru-RU"/>
        </w:rPr>
        <w:t>9</w:t>
      </w:r>
    </w:p>
    <w:p w14:paraId="4386DCF3" w14:textId="77777777" w:rsidR="00FF23C1" w:rsidRPr="00EA6893" w:rsidRDefault="00FF23C1">
      <w:pPr>
        <w:pStyle w:val="a3"/>
        <w:rPr>
          <w:sz w:val="24"/>
          <w:lang w:val="ru-RU"/>
        </w:rPr>
      </w:pPr>
    </w:p>
    <w:p w14:paraId="27D73B6F" w14:textId="77777777" w:rsidR="00FF23C1" w:rsidRPr="00EA6893" w:rsidRDefault="00FF23C1">
      <w:pPr>
        <w:pStyle w:val="a3"/>
        <w:rPr>
          <w:sz w:val="24"/>
          <w:lang w:val="ru-RU"/>
        </w:rPr>
      </w:pPr>
    </w:p>
    <w:p w14:paraId="070FCD0C" w14:textId="77777777" w:rsidR="00FF23C1" w:rsidRPr="00EA6893" w:rsidRDefault="00FF23C1">
      <w:pPr>
        <w:pStyle w:val="a3"/>
        <w:spacing w:before="10"/>
        <w:rPr>
          <w:lang w:val="ru-RU"/>
        </w:rPr>
      </w:pPr>
    </w:p>
    <w:p w14:paraId="6FEB0546" w14:textId="77777777" w:rsidR="00EA6893" w:rsidRPr="000C62AE" w:rsidRDefault="00EA6893" w:rsidP="00EA6893">
      <w:pPr>
        <w:pStyle w:val="1"/>
        <w:jc w:val="left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E124B6">
        <w:rPr>
          <w:lang w:val="ru-RU"/>
        </w:rPr>
        <w:t xml:space="preserve">Тема: </w:t>
      </w:r>
      <w:r w:rsidRPr="00E124B6">
        <w:rPr>
          <w:caps/>
          <w:lang w:val="ru-RU"/>
        </w:rPr>
        <w:t>Уведомление о переходе к этапу выделения гранта</w:t>
      </w:r>
    </w:p>
    <w:p w14:paraId="0439EFEC" w14:textId="4A06FE79" w:rsidR="00FF23C1" w:rsidRPr="00E124B6" w:rsidRDefault="00FF23C1">
      <w:pPr>
        <w:pStyle w:val="1"/>
        <w:jc w:val="left"/>
        <w:rPr>
          <w:lang w:val="ru-RU"/>
        </w:rPr>
      </w:pPr>
    </w:p>
    <w:p w14:paraId="3DB5EACE" w14:textId="77777777" w:rsidR="00FF23C1" w:rsidRPr="00E124B6" w:rsidRDefault="00FF23C1">
      <w:pPr>
        <w:pStyle w:val="a3"/>
        <w:rPr>
          <w:b/>
          <w:sz w:val="20"/>
          <w:lang w:val="ru-RU"/>
        </w:rPr>
      </w:pPr>
    </w:p>
    <w:p w14:paraId="06FDB1EA" w14:textId="77777777" w:rsidR="00FF23C1" w:rsidRPr="00E124B6" w:rsidRDefault="00FF23C1">
      <w:pPr>
        <w:pStyle w:val="a3"/>
        <w:spacing w:before="10"/>
        <w:rPr>
          <w:b/>
          <w:sz w:val="18"/>
          <w:lang w:val="ru-RU"/>
        </w:rPr>
      </w:pPr>
    </w:p>
    <w:p w14:paraId="4D9EFFA6" w14:textId="3CAD8239" w:rsidR="00FF23C1" w:rsidRPr="00CC1637" w:rsidRDefault="00196FF3">
      <w:pPr>
        <w:pStyle w:val="a3"/>
        <w:spacing w:before="101"/>
        <w:ind w:right="108"/>
        <w:jc w:val="right"/>
        <w:rPr>
          <w:lang w:val="ru-RU"/>
        </w:rPr>
      </w:pPr>
      <w:r>
        <w:rPr>
          <w:lang w:val="ru-RU"/>
        </w:rPr>
        <w:t>г. Женева</w:t>
      </w:r>
      <w:r w:rsidR="004E2A7F" w:rsidRPr="00CC1637">
        <w:rPr>
          <w:lang w:val="ru-RU"/>
        </w:rPr>
        <w:t xml:space="preserve">, </w:t>
      </w:r>
      <w:r w:rsidR="004E2A7F" w:rsidRPr="00CC1637">
        <w:rPr>
          <w:spacing w:val="-2"/>
          <w:lang w:val="ru-RU"/>
        </w:rPr>
        <w:t>0</w:t>
      </w:r>
      <w:r w:rsidR="004E2A7F" w:rsidRPr="00CC1637">
        <w:rPr>
          <w:lang w:val="ru-RU"/>
        </w:rPr>
        <w:t xml:space="preserve">3 </w:t>
      </w:r>
      <w:r>
        <w:rPr>
          <w:lang w:val="ru-RU"/>
        </w:rPr>
        <w:t>апреля</w:t>
      </w:r>
      <w:r w:rsidR="004E2A7F" w:rsidRPr="00CC1637">
        <w:rPr>
          <w:spacing w:val="-1"/>
          <w:lang w:val="ru-RU"/>
        </w:rPr>
        <w:t xml:space="preserve"> </w:t>
      </w:r>
      <w:r w:rsidR="004E2A7F" w:rsidRPr="00CC1637">
        <w:rPr>
          <w:smallCaps/>
          <w:spacing w:val="-2"/>
          <w:lang w:val="ru-RU"/>
        </w:rPr>
        <w:t>2</w:t>
      </w:r>
      <w:r w:rsidR="004E2A7F" w:rsidRPr="00CC1637">
        <w:rPr>
          <w:spacing w:val="-2"/>
          <w:lang w:val="ru-RU"/>
        </w:rPr>
        <w:t>0</w:t>
      </w:r>
      <w:r w:rsidR="004E2A7F" w:rsidRPr="00CC1637">
        <w:rPr>
          <w:smallCaps/>
          <w:lang w:val="ru-RU"/>
        </w:rPr>
        <w:t>1</w:t>
      </w:r>
      <w:r w:rsidR="004E2A7F" w:rsidRPr="00CC1637">
        <w:rPr>
          <w:lang w:val="ru-RU"/>
        </w:rPr>
        <w:t>9</w:t>
      </w:r>
    </w:p>
    <w:p w14:paraId="67C2727F" w14:textId="77777777" w:rsidR="00FF23C1" w:rsidRPr="00CC1637" w:rsidRDefault="00FF23C1">
      <w:pPr>
        <w:pStyle w:val="a3"/>
        <w:rPr>
          <w:sz w:val="20"/>
          <w:lang w:val="ru-RU"/>
        </w:rPr>
      </w:pPr>
    </w:p>
    <w:p w14:paraId="29AF6142" w14:textId="77777777" w:rsidR="00FF23C1" w:rsidRPr="00CC1637" w:rsidRDefault="00FF23C1">
      <w:pPr>
        <w:pStyle w:val="a3"/>
        <w:rPr>
          <w:sz w:val="18"/>
          <w:lang w:val="ru-RU"/>
        </w:rPr>
      </w:pPr>
    </w:p>
    <w:p w14:paraId="676032A9" w14:textId="571B2D91" w:rsidR="00CE3479" w:rsidRPr="00A60B8B" w:rsidRDefault="00CE3479" w:rsidP="00CE3479">
      <w:pPr>
        <w:pStyle w:val="a3"/>
        <w:ind w:left="672" w:right="107"/>
        <w:jc w:val="both"/>
        <w:rPr>
          <w:lang w:val="ru-RU"/>
        </w:rPr>
      </w:pPr>
      <w:r w:rsidRPr="00A60B8B">
        <w:rPr>
          <w:lang w:val="ru-RU"/>
        </w:rPr>
        <w:t xml:space="preserve">Уважаемый </w:t>
      </w:r>
      <w:r w:rsidR="0063728F">
        <w:rPr>
          <w:lang w:val="ru-RU"/>
        </w:rPr>
        <w:t>министр</w:t>
      </w:r>
      <w:r w:rsidRPr="00A60B8B">
        <w:rPr>
          <w:lang w:val="ru-RU"/>
        </w:rPr>
        <w:t xml:space="preserve"> </w:t>
      </w:r>
      <w:proofErr w:type="spellStart"/>
      <w:r w:rsidRPr="00A60B8B">
        <w:rPr>
          <w:lang w:val="ru-RU"/>
        </w:rPr>
        <w:t>Биртанов</w:t>
      </w:r>
      <w:proofErr w:type="spellEnd"/>
      <w:r w:rsidRPr="00A60B8B">
        <w:rPr>
          <w:lang w:val="ru-RU"/>
        </w:rPr>
        <w:t>,</w:t>
      </w:r>
    </w:p>
    <w:p w14:paraId="708477D3" w14:textId="77777777" w:rsidR="00CE3479" w:rsidRPr="00A60B8B" w:rsidRDefault="00CE3479" w:rsidP="00CE3479">
      <w:pPr>
        <w:pStyle w:val="a3"/>
        <w:ind w:left="672" w:right="107"/>
        <w:jc w:val="both"/>
        <w:rPr>
          <w:lang w:val="ru-RU"/>
        </w:rPr>
      </w:pPr>
    </w:p>
    <w:p w14:paraId="24F5D237" w14:textId="0E7C24C2" w:rsidR="00CE3479" w:rsidRPr="00A60B8B" w:rsidRDefault="00CE3479" w:rsidP="00CE3479">
      <w:pPr>
        <w:pStyle w:val="a3"/>
        <w:ind w:left="672" w:right="107"/>
        <w:jc w:val="both"/>
        <w:rPr>
          <w:lang w:val="ru-RU"/>
        </w:rPr>
      </w:pPr>
      <w:r w:rsidRPr="00A60B8B">
        <w:rPr>
          <w:lang w:val="ru-RU"/>
        </w:rPr>
        <w:t xml:space="preserve">Настоящее письмо является официальным уведомлением Глобального фонда об итогах оценки запроса на финансирование, представленного Казахстаном по программе </w:t>
      </w:r>
      <w:r w:rsidR="00A60B8B">
        <w:rPr>
          <w:lang w:val="ru-RU"/>
        </w:rPr>
        <w:t>по туберкулезу</w:t>
      </w:r>
      <w:r w:rsidRPr="00A60B8B">
        <w:rPr>
          <w:lang w:val="ru-RU"/>
        </w:rPr>
        <w:t>.</w:t>
      </w:r>
    </w:p>
    <w:p w14:paraId="058E4580" w14:textId="77777777" w:rsidR="00CE3479" w:rsidRPr="00A60B8B" w:rsidRDefault="00CE3479" w:rsidP="00CE3479">
      <w:pPr>
        <w:pStyle w:val="a3"/>
        <w:ind w:left="672" w:right="107"/>
        <w:jc w:val="both"/>
        <w:rPr>
          <w:lang w:val="ru-RU"/>
        </w:rPr>
      </w:pPr>
    </w:p>
    <w:p w14:paraId="3E0CF7D9" w14:textId="4C11CDB9" w:rsidR="00CE3479" w:rsidRPr="00E124B6" w:rsidRDefault="00CE3479" w:rsidP="00CE3479">
      <w:pPr>
        <w:pStyle w:val="a3"/>
        <w:ind w:left="672" w:right="107"/>
        <w:jc w:val="both"/>
        <w:rPr>
          <w:lang w:val="ru-RU"/>
        </w:rPr>
      </w:pPr>
      <w:r w:rsidRPr="00E124B6">
        <w:rPr>
          <w:lang w:val="ru-RU"/>
        </w:rPr>
        <w:t xml:space="preserve">Мы рады сообщить </w:t>
      </w:r>
      <w:r w:rsidR="00E124B6">
        <w:rPr>
          <w:lang w:val="ru-RU"/>
        </w:rPr>
        <w:t>В</w:t>
      </w:r>
      <w:bookmarkStart w:id="0" w:name="_GoBack"/>
      <w:bookmarkEnd w:id="0"/>
      <w:r w:rsidRPr="00E124B6">
        <w:rPr>
          <w:lang w:val="ru-RU"/>
        </w:rPr>
        <w:t>ам, что Секретариат Глобального фонда одобрил рекомендацию Группы технической оценки (далее – ГТО) по вашему запросу на финансирование, чтобы перейти к этапу выделения гранта. ГТО находит представленный запрос на финансирование технически обоснованным и стратегически направленным. Рекомендации ГТО и иные требующие уточнения положения изложены в прилагаемой «Форме оценки и рекомендаций по запросу на финансирование".</w:t>
      </w:r>
    </w:p>
    <w:p w14:paraId="5F2346CE" w14:textId="77777777" w:rsidR="00CE3479" w:rsidRPr="00CE3479" w:rsidRDefault="00CE3479">
      <w:pPr>
        <w:pStyle w:val="a3"/>
        <w:ind w:left="672" w:right="108"/>
        <w:jc w:val="both"/>
        <w:rPr>
          <w:lang w:val="ru-RU"/>
        </w:rPr>
      </w:pPr>
    </w:p>
    <w:p w14:paraId="759E90D0" w14:textId="5F266D9A" w:rsidR="00CC1637" w:rsidRPr="00E124B6" w:rsidRDefault="00CC1637">
      <w:pPr>
        <w:pStyle w:val="a3"/>
        <w:ind w:left="672" w:right="109"/>
        <w:jc w:val="both"/>
        <w:rPr>
          <w:lang w:val="ru-RU"/>
        </w:rPr>
      </w:pPr>
    </w:p>
    <w:p w14:paraId="35B1002C" w14:textId="77777777" w:rsidR="00CC1637" w:rsidRPr="00C63A64" w:rsidRDefault="00CC1637" w:rsidP="00CC1637">
      <w:pPr>
        <w:pStyle w:val="1"/>
        <w:rPr>
          <w:lang w:val="ru-RU"/>
        </w:rPr>
      </w:pPr>
      <w:r w:rsidRPr="00C63A64">
        <w:rPr>
          <w:lang w:val="ru-RU"/>
        </w:rPr>
        <w:t>Ответы на вопросы и требующие уточнения положения</w:t>
      </w:r>
    </w:p>
    <w:p w14:paraId="626063E3" w14:textId="77777777" w:rsidR="00CC1637" w:rsidRPr="00C63A64" w:rsidRDefault="00CC1637" w:rsidP="00CC1637">
      <w:pPr>
        <w:pStyle w:val="1"/>
        <w:rPr>
          <w:b w:val="0"/>
          <w:lang w:val="ru-RU"/>
        </w:rPr>
      </w:pPr>
    </w:p>
    <w:p w14:paraId="26E4D561" w14:textId="2B349272" w:rsidR="00CC1637" w:rsidRPr="00E124B6" w:rsidRDefault="00CC1637" w:rsidP="00CC1637">
      <w:pPr>
        <w:pStyle w:val="1"/>
        <w:rPr>
          <w:b w:val="0"/>
          <w:lang w:val="ru-RU"/>
        </w:rPr>
      </w:pPr>
      <w:r w:rsidRPr="00894872">
        <w:rPr>
          <w:b w:val="0"/>
          <w:lang w:val="ru-RU"/>
        </w:rPr>
        <w:t xml:space="preserve">«Форма оценки и рекомендаций по запросу на финансирование» содержит информацию о выявленных проблемах и действиях, </w:t>
      </w:r>
      <w:r w:rsidR="00894872">
        <w:rPr>
          <w:b w:val="0"/>
          <w:lang w:val="ru-RU"/>
        </w:rPr>
        <w:t xml:space="preserve">запрашиваемых ГТО, </w:t>
      </w:r>
      <w:r w:rsidRPr="00894872">
        <w:rPr>
          <w:b w:val="0"/>
          <w:lang w:val="ru-RU"/>
        </w:rPr>
        <w:t xml:space="preserve">которые необходимо будет решить и завершить в указанные сроки. </w:t>
      </w:r>
      <w:r w:rsidRPr="00EC5FD0">
        <w:rPr>
          <w:b w:val="0"/>
          <w:lang w:val="ru-RU"/>
        </w:rPr>
        <w:t>Позднее Секретариат Глобального фонда может дополнительно определить вопросы или действия, запр</w:t>
      </w:r>
      <w:r w:rsidR="00EC5FD0">
        <w:rPr>
          <w:b w:val="0"/>
          <w:lang w:val="ru-RU"/>
        </w:rPr>
        <w:t>ашиваемые</w:t>
      </w:r>
      <w:r w:rsidRPr="00EC5FD0">
        <w:rPr>
          <w:b w:val="0"/>
          <w:lang w:val="ru-RU"/>
        </w:rPr>
        <w:t xml:space="preserve"> Комитетом по утверждению грантов. </w:t>
      </w:r>
      <w:r w:rsidRPr="00E124B6">
        <w:rPr>
          <w:b w:val="0"/>
          <w:lang w:val="ru-RU"/>
        </w:rPr>
        <w:t>Ваши ответы на требующие уточнения положения должны быть предоставлены в прилагаемой «Форме ответа заявителя».</w:t>
      </w:r>
    </w:p>
    <w:p w14:paraId="33DAC2E1" w14:textId="77777777" w:rsidR="00CC1637" w:rsidRPr="00E124B6" w:rsidRDefault="00CC1637" w:rsidP="00CC1637">
      <w:pPr>
        <w:pStyle w:val="1"/>
        <w:rPr>
          <w:b w:val="0"/>
          <w:lang w:val="ru-RU"/>
        </w:rPr>
      </w:pPr>
    </w:p>
    <w:p w14:paraId="6A730701" w14:textId="753F5B5D" w:rsidR="00CC1637" w:rsidRPr="00BC7D7E" w:rsidRDefault="00CC1637" w:rsidP="00CC1637">
      <w:pPr>
        <w:pStyle w:val="1"/>
        <w:rPr>
          <w:b w:val="0"/>
          <w:lang w:val="ru-RU"/>
        </w:rPr>
      </w:pPr>
      <w:r w:rsidRPr="00BC7D7E">
        <w:rPr>
          <w:b w:val="0"/>
          <w:lang w:val="ru-RU"/>
        </w:rPr>
        <w:t>Просим отправить Ваш ответ Портфолио менеджеру Глобального Фонда, который уведомит Департамент доступа к финансированию Глобального фонда после того, как будут решены все вопросы, и подготовленный к выплате грант будет готов к представлению в Правление Глобального фонда на утверждение.</w:t>
      </w:r>
    </w:p>
    <w:p w14:paraId="59E0A653" w14:textId="77777777" w:rsidR="00CC1637" w:rsidRPr="00114ABD" w:rsidRDefault="00CC1637" w:rsidP="00CC1637">
      <w:pPr>
        <w:pStyle w:val="Default"/>
        <w:rPr>
          <w:rFonts w:ascii="Times New Roman" w:hAnsi="Times New Roman" w:cs="Times New Roman"/>
          <w:lang w:val="ru-RU"/>
        </w:rPr>
      </w:pPr>
    </w:p>
    <w:p w14:paraId="3771D006" w14:textId="77777777" w:rsidR="00FF23C1" w:rsidRPr="00CC1637" w:rsidRDefault="00FF23C1">
      <w:pPr>
        <w:pStyle w:val="a3"/>
        <w:spacing w:before="10"/>
        <w:rPr>
          <w:sz w:val="24"/>
          <w:lang w:val="ru-RU"/>
        </w:rPr>
      </w:pPr>
    </w:p>
    <w:p w14:paraId="2E14BF21" w14:textId="77777777" w:rsidR="00C63A64" w:rsidRPr="009F63F3" w:rsidRDefault="00C63A64" w:rsidP="00C63A64">
      <w:pPr>
        <w:pStyle w:val="a3"/>
        <w:spacing w:before="119"/>
        <w:ind w:left="672" w:right="109"/>
        <w:jc w:val="both"/>
        <w:rPr>
          <w:b/>
          <w:lang w:val="ru-RU"/>
        </w:rPr>
      </w:pPr>
      <w:r w:rsidRPr="009F63F3">
        <w:rPr>
          <w:b/>
          <w:lang w:val="ru-RU"/>
        </w:rPr>
        <w:t>Подготовка к этапу выделения гранта</w:t>
      </w:r>
    </w:p>
    <w:p w14:paraId="141B17D0" w14:textId="77777777" w:rsidR="00C63A64" w:rsidRPr="00E124B6" w:rsidRDefault="00C63A64" w:rsidP="00C63A64">
      <w:pPr>
        <w:pStyle w:val="a3"/>
        <w:spacing w:before="119"/>
        <w:ind w:left="672" w:right="109"/>
        <w:jc w:val="both"/>
        <w:rPr>
          <w:lang w:val="ru-RU"/>
        </w:rPr>
      </w:pPr>
      <w:r w:rsidRPr="00C63A64">
        <w:rPr>
          <w:lang w:val="ru-RU"/>
        </w:rPr>
        <w:t xml:space="preserve">Настоящее сообщение представляет собой уведомление Глобального фонда о начале процесса выделения гранта. </w:t>
      </w:r>
      <w:r w:rsidRPr="00E124B6">
        <w:rPr>
          <w:lang w:val="ru-RU"/>
        </w:rPr>
        <w:t xml:space="preserve">Цель выделения гранта - преобразовать запрос на финансирование, учитывающий рекомендации ГТО и Секретариата Глобального фонда, и </w:t>
      </w:r>
      <w:r w:rsidRPr="00E124B6">
        <w:rPr>
          <w:lang w:val="ru-RU"/>
        </w:rPr>
        <w:lastRenderedPageBreak/>
        <w:t>перейти к выплате гранта путем подписания Грантового соглашения после утверждения Правлением Глобального фонда.</w:t>
      </w:r>
    </w:p>
    <w:p w14:paraId="7854CC8E" w14:textId="4C37CBD1" w:rsidR="00FF23C1" w:rsidRPr="00E124B6" w:rsidRDefault="00FF23C1">
      <w:pPr>
        <w:pStyle w:val="a3"/>
        <w:spacing w:before="5"/>
        <w:rPr>
          <w:sz w:val="24"/>
          <w:lang w:val="ru-RU"/>
        </w:rPr>
      </w:pPr>
    </w:p>
    <w:p w14:paraId="09229E0F" w14:textId="77777777" w:rsidR="00136D7A" w:rsidRPr="00E124B6" w:rsidRDefault="00136D7A" w:rsidP="00136D7A">
      <w:pPr>
        <w:pStyle w:val="a3"/>
        <w:ind w:left="672" w:right="110"/>
        <w:jc w:val="both"/>
        <w:rPr>
          <w:b/>
          <w:lang w:val="ru-RU"/>
        </w:rPr>
      </w:pPr>
      <w:r w:rsidRPr="00E124B6">
        <w:rPr>
          <w:b/>
          <w:lang w:val="ru-RU"/>
        </w:rPr>
        <w:t>Решение Правления о предоставлении гранта</w:t>
      </w:r>
    </w:p>
    <w:p w14:paraId="1016601F" w14:textId="77777777" w:rsidR="00136D7A" w:rsidRPr="00E124B6" w:rsidRDefault="00136D7A" w:rsidP="00136D7A">
      <w:pPr>
        <w:pStyle w:val="a3"/>
        <w:ind w:left="672" w:right="110"/>
        <w:jc w:val="both"/>
        <w:rPr>
          <w:lang w:val="ru-RU"/>
        </w:rPr>
      </w:pPr>
    </w:p>
    <w:p w14:paraId="4572415B" w14:textId="05F2AE82" w:rsidR="00136D7A" w:rsidRPr="00D86338" w:rsidRDefault="00136D7A" w:rsidP="00136D7A">
      <w:pPr>
        <w:pStyle w:val="a3"/>
        <w:ind w:left="672" w:right="110"/>
        <w:jc w:val="both"/>
        <w:rPr>
          <w:lang w:val="ru-RU"/>
        </w:rPr>
      </w:pPr>
      <w:r w:rsidRPr="00AD3865">
        <w:rPr>
          <w:lang w:val="ru-RU"/>
        </w:rPr>
        <w:t xml:space="preserve">Как только процесс выделения гранта будет завершен, подготовленный к выплате грант будет передан Комитету по утверждению грантов Секретариата Глобального фонда (далее – КУГ) для окончательного рассмотрения. </w:t>
      </w:r>
      <w:r w:rsidRPr="0000378D">
        <w:rPr>
          <w:lang w:val="ru-RU"/>
        </w:rPr>
        <w:t xml:space="preserve">На основе рекомендаций КУГ грант будет представлен Правлению Глобального фонда для принятия окончательного решения о финансировании. </w:t>
      </w:r>
      <w:r w:rsidRPr="00D86338">
        <w:rPr>
          <w:lang w:val="ru-RU"/>
        </w:rPr>
        <w:t xml:space="preserve">Представление </w:t>
      </w:r>
      <w:r w:rsidR="00D86338">
        <w:rPr>
          <w:lang w:val="ru-RU"/>
        </w:rPr>
        <w:t xml:space="preserve">гранта </w:t>
      </w:r>
      <w:r w:rsidRPr="00D86338">
        <w:rPr>
          <w:lang w:val="ru-RU"/>
        </w:rPr>
        <w:t>Правлению для утверждения зависит от таких факторов, как: (</w:t>
      </w:r>
      <w:proofErr w:type="spellStart"/>
      <w:r w:rsidRPr="00136D7A">
        <w:t>i</w:t>
      </w:r>
      <w:proofErr w:type="spellEnd"/>
      <w:r w:rsidRPr="00D86338">
        <w:rPr>
          <w:lang w:val="ru-RU"/>
        </w:rPr>
        <w:t>) удовлетворительные ответы или действия на все вопросы и требующие уточнения положения, определенные ГТО и / или Секретариатом Глобального фонда; (</w:t>
      </w:r>
      <w:r w:rsidRPr="00136D7A">
        <w:t>ii</w:t>
      </w:r>
      <w:r w:rsidRPr="00D86338">
        <w:rPr>
          <w:lang w:val="ru-RU"/>
        </w:rPr>
        <w:t>) завершение процесса выделения гранта; и (</w:t>
      </w:r>
      <w:r w:rsidRPr="00136D7A">
        <w:t>iii</w:t>
      </w:r>
      <w:r w:rsidRPr="00D86338">
        <w:rPr>
          <w:lang w:val="ru-RU"/>
        </w:rPr>
        <w:t>) оценка Секретариата</w:t>
      </w:r>
      <w:r w:rsidR="00925DB2">
        <w:rPr>
          <w:lang w:val="ru-RU"/>
        </w:rPr>
        <w:t xml:space="preserve"> относительно</w:t>
      </w:r>
      <w:r w:rsidRPr="00D86338">
        <w:rPr>
          <w:lang w:val="ru-RU"/>
        </w:rPr>
        <w:t xml:space="preserve"> качества и готовности гранта к выплате.</w:t>
      </w:r>
    </w:p>
    <w:p w14:paraId="1393012C" w14:textId="09A0AC36" w:rsidR="00136D7A" w:rsidRPr="00136D7A" w:rsidRDefault="00136D7A">
      <w:pPr>
        <w:pStyle w:val="a3"/>
        <w:spacing w:before="5"/>
        <w:rPr>
          <w:sz w:val="24"/>
          <w:lang w:val="ru-RU"/>
        </w:rPr>
      </w:pPr>
    </w:p>
    <w:p w14:paraId="30D44315" w14:textId="77777777" w:rsidR="00440BAA" w:rsidRPr="00E124B6" w:rsidRDefault="00440BAA" w:rsidP="00440BAA">
      <w:pPr>
        <w:pStyle w:val="a3"/>
        <w:ind w:left="672" w:right="111"/>
        <w:jc w:val="both"/>
        <w:rPr>
          <w:lang w:val="ru-RU"/>
        </w:rPr>
      </w:pPr>
      <w:r w:rsidRPr="00E124B6">
        <w:rPr>
          <w:lang w:val="ru-RU"/>
        </w:rPr>
        <w:t>Окончательные грантовые документы должны быть заполнены не позднее, чем за две недели до ежемесячного заседания Комитета по утверждению грантов.</w:t>
      </w:r>
    </w:p>
    <w:p w14:paraId="5A1E5053" w14:textId="77777777" w:rsidR="00440BAA" w:rsidRPr="00E124B6" w:rsidRDefault="00440BAA" w:rsidP="00440BAA">
      <w:pPr>
        <w:pStyle w:val="a3"/>
        <w:ind w:left="672" w:right="111"/>
        <w:jc w:val="both"/>
        <w:rPr>
          <w:lang w:val="ru-RU"/>
        </w:rPr>
      </w:pPr>
    </w:p>
    <w:p w14:paraId="73FB4212" w14:textId="2F899F3C" w:rsidR="00136D7A" w:rsidRPr="00BF0D8D" w:rsidRDefault="00440BAA" w:rsidP="00440BAA">
      <w:pPr>
        <w:pStyle w:val="a3"/>
        <w:ind w:left="672" w:right="111"/>
        <w:jc w:val="both"/>
        <w:rPr>
          <w:lang w:val="ru-RU"/>
        </w:rPr>
      </w:pPr>
      <w:r w:rsidRPr="00BF0D8D">
        <w:rPr>
          <w:lang w:val="ru-RU"/>
        </w:rPr>
        <w:t xml:space="preserve">Мы хотели бы поздравить Вас и поблагодарить за значительные усилия в глобальной борьбе </w:t>
      </w:r>
      <w:r w:rsidR="00BF0D8D">
        <w:rPr>
          <w:lang w:val="ru-RU"/>
        </w:rPr>
        <w:t>с туберкулезом.</w:t>
      </w:r>
    </w:p>
    <w:p w14:paraId="1FC0B3C6" w14:textId="77777777" w:rsidR="00440BAA" w:rsidRPr="00136D7A" w:rsidRDefault="00440BAA" w:rsidP="00440BAA">
      <w:pPr>
        <w:pStyle w:val="a3"/>
        <w:spacing w:before="5"/>
        <w:rPr>
          <w:sz w:val="24"/>
          <w:lang w:val="ru-RU"/>
        </w:rPr>
      </w:pPr>
    </w:p>
    <w:p w14:paraId="7DF71766" w14:textId="5E115C66" w:rsidR="00FF23C1" w:rsidRPr="00E124B6" w:rsidRDefault="00FF23C1">
      <w:pPr>
        <w:pStyle w:val="a3"/>
        <w:rPr>
          <w:sz w:val="21"/>
          <w:lang w:val="ru-RU"/>
        </w:rPr>
      </w:pPr>
    </w:p>
    <w:p w14:paraId="5B12A958" w14:textId="77777777" w:rsidR="000B5B5A" w:rsidRPr="00E124B6" w:rsidRDefault="000B5B5A">
      <w:pPr>
        <w:pStyle w:val="a3"/>
        <w:rPr>
          <w:sz w:val="21"/>
          <w:lang w:val="ru-RU"/>
        </w:rPr>
      </w:pPr>
    </w:p>
    <w:p w14:paraId="0AF7D5F7" w14:textId="5030286D" w:rsidR="00E46A5C" w:rsidRDefault="00E46A5C" w:rsidP="00E46A5C">
      <w:pPr>
        <w:pStyle w:val="Default"/>
        <w:rPr>
          <w:sz w:val="22"/>
          <w:szCs w:val="22"/>
          <w:lang w:val="ru-RU"/>
        </w:rPr>
      </w:pPr>
      <w:r w:rsidRPr="00E46A5C">
        <w:rPr>
          <w:lang w:val="ru-RU"/>
        </w:rPr>
        <w:t xml:space="preserve"> </w:t>
      </w:r>
      <w:r>
        <w:rPr>
          <w:lang w:val="ru-RU"/>
        </w:rPr>
        <w:tab/>
      </w:r>
      <w:r>
        <w:rPr>
          <w:sz w:val="22"/>
          <w:szCs w:val="22"/>
          <w:lang w:val="ru-RU"/>
        </w:rPr>
        <w:t xml:space="preserve">С уважением, </w:t>
      </w:r>
    </w:p>
    <w:p w14:paraId="0B49B1D3" w14:textId="42AF07D0" w:rsidR="00FF23C1" w:rsidRPr="00E124B6" w:rsidRDefault="00FF23C1">
      <w:pPr>
        <w:pStyle w:val="a3"/>
        <w:ind w:left="672"/>
        <w:rPr>
          <w:lang w:val="ru-RU"/>
        </w:rPr>
      </w:pPr>
    </w:p>
    <w:p w14:paraId="5515C9AB" w14:textId="77777777" w:rsidR="000B5B5A" w:rsidRPr="00E124B6" w:rsidRDefault="000B5B5A">
      <w:pPr>
        <w:pStyle w:val="a3"/>
        <w:spacing w:before="182"/>
        <w:ind w:left="672" w:right="7745"/>
        <w:rPr>
          <w:lang w:val="ru-RU"/>
        </w:rPr>
      </w:pPr>
    </w:p>
    <w:p w14:paraId="13031BEB" w14:textId="0B48BF40" w:rsidR="00FF23C1" w:rsidRPr="000B5B5A" w:rsidRDefault="000B5B5A" w:rsidP="000B5B5A">
      <w:pPr>
        <w:pStyle w:val="a3"/>
        <w:ind w:firstLine="672"/>
        <w:rPr>
          <w:lang w:val="ru-RU"/>
        </w:rPr>
      </w:pPr>
      <w:proofErr w:type="spellStart"/>
      <w:r w:rsidRPr="000B5B5A">
        <w:rPr>
          <w:lang w:val="ru-RU"/>
        </w:rPr>
        <w:t>Думитру</w:t>
      </w:r>
      <w:proofErr w:type="spellEnd"/>
      <w:r w:rsidRPr="000B5B5A">
        <w:rPr>
          <w:lang w:val="ru-RU"/>
        </w:rPr>
        <w:t xml:space="preserve"> </w:t>
      </w:r>
      <w:proofErr w:type="spellStart"/>
      <w:r w:rsidRPr="000B5B5A">
        <w:rPr>
          <w:lang w:val="ru-RU"/>
        </w:rPr>
        <w:t>Латичевски</w:t>
      </w:r>
      <w:proofErr w:type="spellEnd"/>
    </w:p>
    <w:p w14:paraId="00DDBFCA" w14:textId="56D0C27C" w:rsidR="000B5B5A" w:rsidRPr="000B5B5A" w:rsidRDefault="000B5B5A" w:rsidP="000B5B5A">
      <w:pPr>
        <w:pStyle w:val="a3"/>
        <w:ind w:firstLine="672"/>
        <w:rPr>
          <w:lang w:val="ru-RU"/>
        </w:rPr>
      </w:pPr>
      <w:r w:rsidRPr="000B5B5A">
        <w:rPr>
          <w:lang w:val="ru-RU"/>
        </w:rPr>
        <w:t>Региональный менеджер по странам Восточной Европы и Центральной Азии</w:t>
      </w:r>
    </w:p>
    <w:p w14:paraId="21C1E01F" w14:textId="77777777" w:rsidR="000B5B5A" w:rsidRPr="000B5B5A" w:rsidRDefault="000B5B5A">
      <w:pPr>
        <w:pStyle w:val="a3"/>
        <w:rPr>
          <w:lang w:val="ru-RU"/>
        </w:rPr>
      </w:pPr>
    </w:p>
    <w:p w14:paraId="7952BAD1" w14:textId="77777777" w:rsidR="00FF23C1" w:rsidRPr="007651AF" w:rsidRDefault="00FF23C1">
      <w:pPr>
        <w:pStyle w:val="a3"/>
        <w:rPr>
          <w:sz w:val="24"/>
          <w:lang w:val="ru-RU"/>
        </w:rPr>
      </w:pPr>
    </w:p>
    <w:p w14:paraId="75D5E9D2" w14:textId="77777777" w:rsidR="00FF23C1" w:rsidRPr="007651AF" w:rsidRDefault="00FF23C1">
      <w:pPr>
        <w:pStyle w:val="a3"/>
        <w:rPr>
          <w:sz w:val="24"/>
          <w:lang w:val="ru-RU"/>
        </w:rPr>
      </w:pPr>
    </w:p>
    <w:p w14:paraId="2A780DE8" w14:textId="77777777" w:rsidR="00FF23C1" w:rsidRPr="007651AF" w:rsidRDefault="00FF23C1">
      <w:pPr>
        <w:pStyle w:val="a3"/>
        <w:spacing w:before="1"/>
        <w:rPr>
          <w:sz w:val="29"/>
          <w:lang w:val="ru-RU"/>
        </w:rPr>
      </w:pPr>
    </w:p>
    <w:p w14:paraId="6B79900C" w14:textId="252175E9" w:rsidR="006F1E5E" w:rsidRDefault="00020607">
      <w:pPr>
        <w:pStyle w:val="a3"/>
        <w:tabs>
          <w:tab w:val="left" w:pos="1393"/>
        </w:tabs>
        <w:spacing w:line="250" w:lineRule="exact"/>
        <w:ind w:left="672"/>
        <w:rPr>
          <w:lang w:val="ru-RU"/>
        </w:rPr>
      </w:pPr>
      <w:r>
        <w:rPr>
          <w:lang w:val="ru-RU"/>
        </w:rPr>
        <w:t>Копия</w:t>
      </w:r>
      <w:r w:rsidR="004E2A7F" w:rsidRPr="006F1E5E">
        <w:rPr>
          <w:lang w:val="ru-RU"/>
        </w:rPr>
        <w:t>:</w:t>
      </w:r>
      <w:r w:rsidR="004E2A7F" w:rsidRPr="006F1E5E">
        <w:rPr>
          <w:lang w:val="ru-RU"/>
        </w:rPr>
        <w:tab/>
      </w:r>
      <w:r w:rsidR="006F1E5E">
        <w:rPr>
          <w:lang w:val="ru-RU"/>
        </w:rPr>
        <w:t>члены</w:t>
      </w:r>
      <w:r w:rsidR="006F1E5E" w:rsidRPr="006F1E5E">
        <w:rPr>
          <w:lang w:val="ru-RU"/>
        </w:rPr>
        <w:t xml:space="preserve"> </w:t>
      </w:r>
      <w:r w:rsidR="006F1E5E">
        <w:rPr>
          <w:lang w:val="ru-RU"/>
        </w:rPr>
        <w:t>Странового</w:t>
      </w:r>
      <w:r w:rsidR="006F1E5E" w:rsidRPr="006F1E5E">
        <w:rPr>
          <w:lang w:val="ru-RU"/>
        </w:rPr>
        <w:t xml:space="preserve"> </w:t>
      </w:r>
      <w:r w:rsidR="006F1E5E">
        <w:rPr>
          <w:lang w:val="ru-RU"/>
        </w:rPr>
        <w:t>координационного</w:t>
      </w:r>
      <w:r w:rsidR="006F1E5E" w:rsidRPr="006F1E5E">
        <w:rPr>
          <w:lang w:val="ru-RU"/>
        </w:rPr>
        <w:t xml:space="preserve"> </w:t>
      </w:r>
      <w:r w:rsidR="006F1E5E">
        <w:rPr>
          <w:lang w:val="ru-RU"/>
        </w:rPr>
        <w:t>комитета Казахстана (СКК);</w:t>
      </w:r>
    </w:p>
    <w:p w14:paraId="37CA3CA2" w14:textId="5E209E37" w:rsidR="006F1E5E" w:rsidRDefault="006F1E5E" w:rsidP="005E61F0">
      <w:pPr>
        <w:pStyle w:val="a3"/>
        <w:ind w:left="1393" w:right="96"/>
        <w:jc w:val="both"/>
        <w:rPr>
          <w:lang w:val="ru-RU"/>
        </w:rPr>
      </w:pPr>
      <w:r>
        <w:rPr>
          <w:lang w:val="ru-RU"/>
        </w:rPr>
        <w:t>Малик</w:t>
      </w:r>
      <w:r w:rsidRPr="006F1E5E">
        <w:rPr>
          <w:lang w:val="ru-RU"/>
        </w:rPr>
        <w:t xml:space="preserve"> </w:t>
      </w:r>
      <w:proofErr w:type="spellStart"/>
      <w:r>
        <w:rPr>
          <w:lang w:val="ru-RU"/>
        </w:rPr>
        <w:t>Аденов</w:t>
      </w:r>
      <w:proofErr w:type="spellEnd"/>
      <w:r w:rsidRPr="006F1E5E">
        <w:rPr>
          <w:lang w:val="ru-RU"/>
        </w:rPr>
        <w:t xml:space="preserve">, </w:t>
      </w:r>
      <w:r w:rsidR="00A96F0B">
        <w:rPr>
          <w:lang w:val="ru-RU"/>
        </w:rPr>
        <w:t>д</w:t>
      </w:r>
      <w:r>
        <w:rPr>
          <w:lang w:val="ru-RU"/>
        </w:rPr>
        <w:t>иректор</w:t>
      </w:r>
      <w:r w:rsidRPr="006F1E5E">
        <w:rPr>
          <w:lang w:val="ru-RU"/>
        </w:rPr>
        <w:t xml:space="preserve">, </w:t>
      </w:r>
      <w:r>
        <w:rPr>
          <w:lang w:val="ru-RU"/>
        </w:rPr>
        <w:t xml:space="preserve">Национальный научный центр </w:t>
      </w:r>
      <w:proofErr w:type="spellStart"/>
      <w:r>
        <w:rPr>
          <w:lang w:val="ru-RU"/>
        </w:rPr>
        <w:t>фтизиопульмонологии</w:t>
      </w:r>
      <w:proofErr w:type="spellEnd"/>
      <w:r>
        <w:rPr>
          <w:lang w:val="ru-RU"/>
        </w:rPr>
        <w:t xml:space="preserve"> Министерства здравоохранения Республики Казахстан;</w:t>
      </w:r>
    </w:p>
    <w:p w14:paraId="71175E81" w14:textId="69153D25" w:rsidR="006F1E5E" w:rsidRDefault="002F0546" w:rsidP="005E61F0">
      <w:pPr>
        <w:pStyle w:val="a3"/>
        <w:ind w:left="1393" w:right="96"/>
        <w:jc w:val="both"/>
        <w:rPr>
          <w:lang w:val="ru-RU"/>
        </w:rPr>
      </w:pPr>
      <w:proofErr w:type="spellStart"/>
      <w:r>
        <w:rPr>
          <w:lang w:val="ru-RU"/>
        </w:rPr>
        <w:t>Шахимурат</w:t>
      </w:r>
      <w:proofErr w:type="spellEnd"/>
      <w:r>
        <w:rPr>
          <w:lang w:val="ru-RU"/>
        </w:rPr>
        <w:t xml:space="preserve"> Исмаилов, проектный менеджер, Национальный научный центр </w:t>
      </w:r>
      <w:proofErr w:type="spellStart"/>
      <w:r>
        <w:rPr>
          <w:lang w:val="ru-RU"/>
        </w:rPr>
        <w:t>фтизиопульмонологии</w:t>
      </w:r>
      <w:proofErr w:type="spellEnd"/>
      <w:r>
        <w:rPr>
          <w:lang w:val="ru-RU"/>
        </w:rPr>
        <w:t xml:space="preserve"> Министерства здравоохранения Республики Казахстан;</w:t>
      </w:r>
    </w:p>
    <w:p w14:paraId="27B97F85" w14:textId="77777777" w:rsidR="004E56E3" w:rsidRDefault="004E56E3" w:rsidP="005E61F0">
      <w:pPr>
        <w:pStyle w:val="a3"/>
        <w:spacing w:before="2" w:line="250" w:lineRule="exact"/>
        <w:ind w:left="1393"/>
        <w:jc w:val="both"/>
        <w:rPr>
          <w:lang w:val="ru-RU"/>
        </w:rPr>
      </w:pPr>
      <w:proofErr w:type="spellStart"/>
      <w:r>
        <w:rPr>
          <w:lang w:val="ru-RU"/>
        </w:rPr>
        <w:t>Бауржан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Бурханбеков</w:t>
      </w:r>
      <w:proofErr w:type="spellEnd"/>
      <w:r>
        <w:rPr>
          <w:lang w:val="ru-RU"/>
        </w:rPr>
        <w:t>, МАФ по Казахстану;</w:t>
      </w:r>
    </w:p>
    <w:p w14:paraId="1D19B054" w14:textId="6B92C367" w:rsidR="004E56E3" w:rsidRDefault="004E56E3" w:rsidP="005E61F0">
      <w:pPr>
        <w:pStyle w:val="a3"/>
        <w:spacing w:before="2" w:line="250" w:lineRule="exact"/>
        <w:ind w:left="1393"/>
        <w:jc w:val="both"/>
        <w:rPr>
          <w:lang w:val="ru-RU"/>
        </w:rPr>
      </w:pPr>
      <w:r>
        <w:rPr>
          <w:lang w:val="ru-RU"/>
        </w:rPr>
        <w:t>Мария</w:t>
      </w:r>
      <w:r w:rsidRPr="001332EA">
        <w:rPr>
          <w:lang w:val="ru-RU"/>
        </w:rPr>
        <w:t xml:space="preserve"> </w:t>
      </w:r>
      <w:r>
        <w:rPr>
          <w:lang w:val="ru-RU"/>
        </w:rPr>
        <w:t>Кирова</w:t>
      </w:r>
      <w:r w:rsidRPr="001332EA">
        <w:rPr>
          <w:lang w:val="ru-RU"/>
        </w:rPr>
        <w:t xml:space="preserve">, </w:t>
      </w:r>
      <w:r>
        <w:rPr>
          <w:lang w:val="ru-RU"/>
        </w:rPr>
        <w:t>руководитель департамента</w:t>
      </w:r>
      <w:r w:rsidR="001332EA">
        <w:rPr>
          <w:lang w:val="ru-RU"/>
        </w:rPr>
        <w:t xml:space="preserve"> по странам Азии, Европы, Латинской Америки и </w:t>
      </w:r>
      <w:r w:rsidR="00295198">
        <w:rPr>
          <w:lang w:val="ru-RU"/>
        </w:rPr>
        <w:t>Карибского бассейна</w:t>
      </w:r>
      <w:r w:rsidR="00FD0360">
        <w:rPr>
          <w:lang w:val="ru-RU"/>
        </w:rPr>
        <w:t>, Глобальный фонд;</w:t>
      </w:r>
    </w:p>
    <w:p w14:paraId="76C29DAB" w14:textId="564367F1" w:rsidR="00295198" w:rsidRPr="003A51CB" w:rsidRDefault="00295198" w:rsidP="005E61F0">
      <w:pPr>
        <w:pStyle w:val="a3"/>
        <w:spacing w:before="2" w:line="250" w:lineRule="exact"/>
        <w:ind w:left="1393"/>
        <w:jc w:val="both"/>
        <w:rPr>
          <w:lang w:val="ru-RU"/>
        </w:rPr>
      </w:pPr>
      <w:r>
        <w:rPr>
          <w:lang w:val="ru-RU"/>
        </w:rPr>
        <w:t>Татьяна</w:t>
      </w:r>
      <w:r w:rsidRPr="00305D11">
        <w:rPr>
          <w:lang w:val="ru-RU"/>
        </w:rPr>
        <w:t xml:space="preserve"> </w:t>
      </w:r>
      <w:r w:rsidR="003A51CB">
        <w:rPr>
          <w:lang w:val="ru-RU"/>
        </w:rPr>
        <w:t>Виниченко, С</w:t>
      </w:r>
      <w:r w:rsidR="000E5D3B">
        <w:rPr>
          <w:lang w:val="ru-RU"/>
        </w:rPr>
        <w:t>т</w:t>
      </w:r>
      <w:r w:rsidR="003A51CB">
        <w:rPr>
          <w:lang w:val="ru-RU"/>
        </w:rPr>
        <w:t xml:space="preserve">арший </w:t>
      </w:r>
      <w:r w:rsidR="000E5D3B">
        <w:rPr>
          <w:lang w:val="ru-RU"/>
        </w:rPr>
        <w:t>портфолио менеджер</w:t>
      </w:r>
      <w:r w:rsidR="00FD0360">
        <w:rPr>
          <w:lang w:val="ru-RU"/>
        </w:rPr>
        <w:t>,</w:t>
      </w:r>
      <w:r w:rsidR="000E5D3B">
        <w:rPr>
          <w:lang w:val="ru-RU"/>
        </w:rPr>
        <w:t xml:space="preserve"> </w:t>
      </w:r>
      <w:r w:rsidR="00FD0360">
        <w:rPr>
          <w:lang w:val="ru-RU"/>
        </w:rPr>
        <w:t>С</w:t>
      </w:r>
      <w:r w:rsidR="00305D11">
        <w:rPr>
          <w:lang w:val="ru-RU"/>
        </w:rPr>
        <w:t>трановая команда</w:t>
      </w:r>
      <w:r w:rsidR="00FD0360">
        <w:rPr>
          <w:lang w:val="ru-RU"/>
        </w:rPr>
        <w:t>, Глобальный фонд.</w:t>
      </w:r>
      <w:r w:rsidR="00305D11">
        <w:rPr>
          <w:lang w:val="ru-RU"/>
        </w:rPr>
        <w:t xml:space="preserve"> </w:t>
      </w:r>
    </w:p>
    <w:sectPr w:rsidR="00295198" w:rsidRPr="003A51CB">
      <w:footerReference w:type="default" r:id="rId8"/>
      <w:pgSz w:w="11900" w:h="16850"/>
      <w:pgMar w:top="1060" w:right="1020" w:bottom="1080" w:left="460" w:header="0" w:footer="8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B4BD7" w14:textId="77777777" w:rsidR="00F44BD6" w:rsidRDefault="00F44BD6">
      <w:r>
        <w:separator/>
      </w:r>
    </w:p>
  </w:endnote>
  <w:endnote w:type="continuationSeparator" w:id="0">
    <w:p w14:paraId="323A0372" w14:textId="77777777" w:rsidR="00F44BD6" w:rsidRDefault="00F4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0AFDD" w14:textId="77777777" w:rsidR="00FF23C1" w:rsidRDefault="004E2A7F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5CC409B3" wp14:editId="67B4F17D">
          <wp:simplePos x="0" y="0"/>
          <wp:positionH relativeFrom="page">
            <wp:posOffset>718608</wp:posOffset>
          </wp:positionH>
          <wp:positionV relativeFrom="page">
            <wp:posOffset>9998855</wp:posOffset>
          </wp:positionV>
          <wp:extent cx="5416259" cy="139049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259" cy="1390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23A143F8" wp14:editId="7CB948B9">
          <wp:simplePos x="0" y="0"/>
          <wp:positionH relativeFrom="page">
            <wp:posOffset>6301487</wp:posOffset>
          </wp:positionH>
          <wp:positionV relativeFrom="page">
            <wp:posOffset>10016233</wp:posOffset>
          </wp:positionV>
          <wp:extent cx="372681" cy="117325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72681" cy="117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6B27D3EC" wp14:editId="71F9E22B">
          <wp:simplePos x="0" y="0"/>
          <wp:positionH relativeFrom="page">
            <wp:posOffset>6707745</wp:posOffset>
          </wp:positionH>
          <wp:positionV relativeFrom="page">
            <wp:posOffset>9998855</wp:posOffset>
          </wp:positionV>
          <wp:extent cx="124279" cy="119495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4279" cy="119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44BD6">
      <w:pict w14:anchorId="1A6678F2">
        <v:group id="_x0000_s2050" style="position:absolute;margin-left:484.1pt;margin-top:788.65pt;width:7.95pt;height:6.9pt;z-index:-251753472;mso-position-horizontal-relative:page;mso-position-vertical-relative:page" coordorigin="9682,15773" coordsize="159,138">
          <v:shape id="_x0000_s2053" style="position:absolute;left:9685;top:15896;width:156;height:15" coordorigin="9686,15896" coordsize="156,15" o:spt="100" adj="0,,0" path="m9754,15896r-68,l9686,15904r10,l9703,15910r27,l9730,15904r24,l9754,15896t87,l9758,15896r,8l9782,15904r,6l9841,15910r,-6l9841,15896e" fillcolor="#c5c7c9" stroked="f">
            <v:stroke joinstyle="round"/>
            <v:formulas/>
            <v:path arrowok="t" o:connecttype="segments"/>
          </v:shape>
          <v:line id="_x0000_s2052" style="position:absolute" from="9682,15893" to="9841,15893" strokecolor="#c5c7c9" strokeweight=".1054mm"/>
          <v:shape id="_x0000_s2051" style="position:absolute;left:9681;top:15772;width:159;height:118" coordorigin="9682,15773" coordsize="159,118" o:spt="100" adj="0,,0" path="m9703,15773r-21,l9682,15890r21,l9703,15773t48,96l9730,15869r,7l9751,15876r,-7m9792,15849r-7,l9785,15842r-48,l9731,15849r-8,l9723,15857r,5l9723,15868r21,l9744,15862r-4,l9740,15857r32,l9772,15868r-3,l9769,15876r-7,l9762,15882r-4,l9758,15876r-21,l9737,15882r4,l9741,15890r34,l9775,15882r7,l9782,15876r3,l9785,15868r7,l9792,15857r,-8m9841,15774r-21,l9820,15890r21,l9841,15774e" fillcolor="#c5c7c9" stroked="f">
            <v:stroke joinstyle="round"/>
            <v:formulas/>
            <v:path arrowok="t" o:connecttype="segments"/>
          </v:shape>
          <w10:wrap anchorx="page" anchory="page"/>
        </v:group>
      </w:pict>
    </w:r>
    <w:r w:rsidR="00F44BD6">
      <w:pict w14:anchorId="683A8FFD">
        <v:line id="_x0000_s2049" style="position:absolute;z-index:-251752448;mso-position-horizontal-relative:page;mso-position-vertical-relative:page" from="493.6pt,788.7pt" to="493.6pt,795.5pt" strokecolor="#c5c7c9" strokeweight=".36536mm">
          <w10:wrap anchorx="page" anchory="page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E4098" w14:textId="77777777" w:rsidR="00F44BD6" w:rsidRDefault="00F44BD6">
      <w:r>
        <w:separator/>
      </w:r>
    </w:p>
  </w:footnote>
  <w:footnote w:type="continuationSeparator" w:id="0">
    <w:p w14:paraId="59E27F43" w14:textId="77777777" w:rsidR="00F44BD6" w:rsidRDefault="00F44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3C1"/>
    <w:rsid w:val="0000378D"/>
    <w:rsid w:val="00020607"/>
    <w:rsid w:val="000975A5"/>
    <w:rsid w:val="000B5B5A"/>
    <w:rsid w:val="000B65F8"/>
    <w:rsid w:val="000C2985"/>
    <w:rsid w:val="000E5D3B"/>
    <w:rsid w:val="001332EA"/>
    <w:rsid w:val="00136D7A"/>
    <w:rsid w:val="00196FF3"/>
    <w:rsid w:val="001C7543"/>
    <w:rsid w:val="001D6E73"/>
    <w:rsid w:val="00295198"/>
    <w:rsid w:val="002C046F"/>
    <w:rsid w:val="002F0546"/>
    <w:rsid w:val="00305D11"/>
    <w:rsid w:val="003A51CB"/>
    <w:rsid w:val="00440BAA"/>
    <w:rsid w:val="004A6506"/>
    <w:rsid w:val="004E2A7F"/>
    <w:rsid w:val="004E56E3"/>
    <w:rsid w:val="00567DD0"/>
    <w:rsid w:val="005E61F0"/>
    <w:rsid w:val="0063728F"/>
    <w:rsid w:val="006F1E5E"/>
    <w:rsid w:val="007651AF"/>
    <w:rsid w:val="00793B26"/>
    <w:rsid w:val="00894872"/>
    <w:rsid w:val="00925DB2"/>
    <w:rsid w:val="0097006A"/>
    <w:rsid w:val="009F63F3"/>
    <w:rsid w:val="00A60B8B"/>
    <w:rsid w:val="00A818BC"/>
    <w:rsid w:val="00A96F0B"/>
    <w:rsid w:val="00AD3865"/>
    <w:rsid w:val="00BC7D7E"/>
    <w:rsid w:val="00BF0D8D"/>
    <w:rsid w:val="00C63A64"/>
    <w:rsid w:val="00CC1637"/>
    <w:rsid w:val="00CE3479"/>
    <w:rsid w:val="00D86338"/>
    <w:rsid w:val="00E124B6"/>
    <w:rsid w:val="00E46A5C"/>
    <w:rsid w:val="00E57121"/>
    <w:rsid w:val="00EA6893"/>
    <w:rsid w:val="00EC5FD0"/>
    <w:rsid w:val="00F44BD6"/>
    <w:rsid w:val="00FD0360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97B4584"/>
  <w15:docId w15:val="{6AD838F8-EAC1-4940-BAB4-17A1AE9C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Georgia" w:eastAsia="Georgia" w:hAnsi="Georgia" w:cs="Georgia"/>
      <w:lang w:bidi="en-US"/>
    </w:rPr>
  </w:style>
  <w:style w:type="paragraph" w:styleId="1">
    <w:name w:val="heading 1"/>
    <w:basedOn w:val="a"/>
    <w:uiPriority w:val="9"/>
    <w:qFormat/>
    <w:pPr>
      <w:ind w:left="672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571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7121"/>
    <w:rPr>
      <w:rFonts w:ascii="Segoe UI" w:eastAsia="Georgia" w:hAnsi="Segoe UI" w:cs="Segoe UI"/>
      <w:sz w:val="18"/>
      <w:szCs w:val="18"/>
      <w:lang w:bidi="en-US"/>
    </w:rPr>
  </w:style>
  <w:style w:type="paragraph" w:customStyle="1" w:styleId="Default">
    <w:name w:val="Default"/>
    <w:rsid w:val="00CC1637"/>
    <w:pPr>
      <w:widowControl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Letter Template - English</vt:lpstr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Template - English</dc:title>
  <dc:creator>Aminata Seydi</dc:creator>
  <cp:lastModifiedBy>Ainur Abusseitova</cp:lastModifiedBy>
  <cp:revision>47</cp:revision>
  <dcterms:created xsi:type="dcterms:W3CDTF">2019-04-04T08:18:00Z</dcterms:created>
  <dcterms:modified xsi:type="dcterms:W3CDTF">2019-04-08T06:14:00Z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2019-04-04T00:00:00Z</vt:filetime>
  </property>
</Properties>
</file>